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28F" w:rsidRPr="0011728F" w:rsidRDefault="0011728F" w:rsidP="0011728F">
      <w:pPr>
        <w:spacing w:after="0" w:line="240" w:lineRule="auto"/>
        <w:outlineLvl w:val="0"/>
        <w:rPr>
          <w:rFonts w:ascii="Arial" w:eastAsia="Times New Roman" w:hAnsi="Arial" w:cs="Arial"/>
          <w:caps/>
          <w:color w:val="333333"/>
          <w:kern w:val="36"/>
          <w:sz w:val="32"/>
          <w:szCs w:val="32"/>
          <w:lang w:eastAsia="ru-RU"/>
        </w:rPr>
      </w:pPr>
      <w:r w:rsidRPr="0011728F">
        <w:rPr>
          <w:rFonts w:ascii="Arial" w:eastAsia="Times New Roman" w:hAnsi="Arial" w:cs="Arial"/>
          <w:caps/>
          <w:color w:val="333333"/>
          <w:kern w:val="36"/>
          <w:sz w:val="32"/>
          <w:szCs w:val="32"/>
          <w:lang w:eastAsia="ru-RU"/>
        </w:rPr>
        <w:t>ФЕДЕРАЛЬНЫЙ ЗАКОН О БЛАГОТВОРИТЕЛЬНОЙ ДЕЯТЕЛЬНОСТИ И БЛАГОТВОРИТЕЛЬНЫХ ОРГАНИЗАЦИЯХ (ред. от 05.05.2014 N 103-ФЗ)</w:t>
      </w:r>
    </w:p>
    <w:p w:rsidR="0011728F" w:rsidRPr="0011728F" w:rsidRDefault="0011728F" w:rsidP="0011728F">
      <w:pPr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proofErr w:type="gramStart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11 августа 1995 года N 135-ФЗ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РОССИЙСКАЯ ФЕДЕРАЦИЯ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11728F">
        <w:rPr>
          <w:rFonts w:ascii="Arial" w:eastAsia="Times New Roman" w:hAnsi="Arial" w:cs="Arial"/>
          <w:b/>
          <w:bCs/>
          <w:color w:val="333333"/>
          <w:sz w:val="17"/>
          <w:lang w:eastAsia="ru-RU"/>
        </w:rPr>
        <w:t>ФЕДЕРАЛЬНЫЙ ЗАКОН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11728F">
        <w:rPr>
          <w:rFonts w:ascii="Arial" w:eastAsia="Times New Roman" w:hAnsi="Arial" w:cs="Arial"/>
          <w:b/>
          <w:bCs/>
          <w:color w:val="333333"/>
          <w:sz w:val="17"/>
          <w:lang w:eastAsia="ru-RU"/>
        </w:rPr>
        <w:t>О БЛАГОТВОРИТЕЛЬНОЙ ДЕЯТЕЛЬНОСТИ И БЛАГОТВОРИТЕЛЬНЫХ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11728F">
        <w:rPr>
          <w:rFonts w:ascii="Arial" w:eastAsia="Times New Roman" w:hAnsi="Arial" w:cs="Arial"/>
          <w:b/>
          <w:bCs/>
          <w:color w:val="333333"/>
          <w:sz w:val="17"/>
          <w:lang w:eastAsia="ru-RU"/>
        </w:rPr>
        <w:t>ОРГАНИЗАЦИЯХ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(ред. от 05.05.2014 N 103-ФЗ)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Принят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Государственной Думой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7 июля 1995 года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Список изменяющих документов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(в ред. Федеральных законов от 21.03.2002 N 31-ФЗ,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от 25.07.2002 N 112-ФЗ, от 04.07.2003 N 94-ФЗ,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от 22.08.2004 N 122-ФЗ, от 30.12.2006 N 276-ФЗ,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от 30.12.2008 N 309-ФЗ, от</w:t>
      </w:r>
      <w:proofErr w:type="gramEnd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</w:t>
      </w:r>
      <w:proofErr w:type="gramStart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23.12.2010 N 383-ФЗ,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от 05.05.2014 N 103-ФЗ)</w:t>
      </w:r>
      <w:proofErr w:type="gramEnd"/>
    </w:p>
    <w:p w:rsidR="0011728F" w:rsidRPr="0011728F" w:rsidRDefault="0011728F" w:rsidP="0011728F">
      <w:pPr>
        <w:spacing w:before="240"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Настоящий Федеральный закон устанавливает основы правового регулирования благотворительной деятельности, определяет возможные формы ее поддержки органами государственной власти и органами местного самоуправления, особенности создания и деятельности благотворительных организаций в целях широкого распространения и развития благотворительной деятельности в Российской Федерации.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Особенности правового регулирования отношений, возникающих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капитал, устанавливаются иными федеральными законами</w:t>
      </w:r>
      <w:proofErr w:type="gramStart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.</w:t>
      </w:r>
      <w:proofErr w:type="gramEnd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(</w:t>
      </w:r>
      <w:proofErr w:type="gramStart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а</w:t>
      </w:r>
      <w:proofErr w:type="gramEnd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бзац введен Федеральным законом от 30.12.2006 N 276-ФЗ)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Раздел I. ОБЩИЕ ПОЛОЖЕНИЯ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Статья 1. Благотворительная деятельность</w:t>
      </w:r>
      <w:proofErr w:type="gramStart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П</w:t>
      </w:r>
      <w:proofErr w:type="gramEnd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Статья 2. Цели благотворительной деятельности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 xml:space="preserve">1. </w:t>
      </w:r>
      <w:proofErr w:type="gramStart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Благотворительная деятельность осуществляется в целях: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  <w:proofErr w:type="gramEnd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содействия укреплению мира, дружбы и согласия между народами, предотвращению социальных, национальных, религиозных конфликтов;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содействия укреплению престижа и роли семьи в обществе;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содействия защите материнства, детства и отцовства;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proofErr w:type="gramStart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содействия деятельности в сфере образования, науки, культуры, искусства, просвещения, духовному развитию личности;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содействия деятельности в области физической культуры и спорта (за исключением профессионального спорта);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(в ред. Федерального закона от 05.05.2014 N 103-ФЗ)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охраны окружающей среды и защиты животных;</w:t>
      </w:r>
      <w:proofErr w:type="gramEnd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(в ред. Федерального закона от 30.12.2008 N 309-ФЗ)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lastRenderedPageBreak/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proofErr w:type="gramStart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(абзац введен Федеральным законом от 23.12.2010 N 383-ФЗ)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(абзац введен Федеральным законом от 23.12.2010 N 383-ФЗ)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оказания бесплатной юридической помощи и правового просвещения населения;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(абзац введен Федеральным законом от 23.12.2010 N 383-ФЗ)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содействия добровольческой деятельности;</w:t>
      </w:r>
      <w:proofErr w:type="gramEnd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(абзац введен Федеральным законом от 23.12.2010 N 383-ФЗ)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участия в деятельности по профилактике безнадзорности и правонарушений несовершеннолетних;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(абзац введен Федеральным законом от 23.12.2010 N 383-ФЗ)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содействия развитию научно-технического, художественного творчества детей и молодежи;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(абзац введен Федеральным законом от 23.12.2010 N 383-ФЗ)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содействия патриотическому, духовно-нравственному воспитанию детей и молодежи;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(абзац введен Федеральным законом от 23.12.2010 N 383-ФЗ)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(абзац введен Федеральным законом от 23.12.2010 N 383-ФЗ)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содействия деятельности по производству и (или) распространению социальной рекламы;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(абзац введен Федеральным законом от 23.12.2010 N 383-ФЗ)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содействия профилактике социально опасных форм поведения граждан</w:t>
      </w:r>
      <w:proofErr w:type="gramStart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.</w:t>
      </w:r>
      <w:proofErr w:type="gramEnd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(</w:t>
      </w:r>
      <w:proofErr w:type="gramStart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а</w:t>
      </w:r>
      <w:proofErr w:type="gramEnd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бзац введен Федеральным законом от 23.12.2010 N 383-ФЗ)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2. Направление денежных и других материальных средств, оказание помощи в иных формах коммерческим организациям, а также поддержка политических партий, движений, групп и кампаний благотворительной деятельностью не являются.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3. Проводить одновременно с благотворительной деятельностью предвыборную агитацию, агитацию по вопросам референдума запрещается</w:t>
      </w:r>
      <w:proofErr w:type="gramStart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.</w:t>
      </w:r>
      <w:proofErr w:type="gramEnd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(</w:t>
      </w:r>
      <w:proofErr w:type="gramStart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</w:t>
      </w:r>
      <w:proofErr w:type="gramEnd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. 3 введен Федеральным законом от 04.07.2003 N 94-ФЗ)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Статья 3. Законодательство о благотворительной деятельности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1. Законодательство о благотворительной деятельности состоит из соответствующих положений Конституции Российской Федерации, Гражданского кодекса Российской Федерации, настоящего Федерального закона, иных федеральных законов и законов субъектов Российской Федерации</w:t>
      </w:r>
      <w:proofErr w:type="gramStart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.</w:t>
      </w:r>
      <w:proofErr w:type="gramEnd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(</w:t>
      </w:r>
      <w:proofErr w:type="gramStart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</w:t>
      </w:r>
      <w:proofErr w:type="gramEnd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ред. Федерального закона от 04.07.2003 N 94-ФЗ)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Законодательство о благотворительной деятельности не распространяется на отношения, возникающие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</w:t>
      </w:r>
      <w:proofErr w:type="gramStart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.</w:t>
      </w:r>
      <w:proofErr w:type="gramEnd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(</w:t>
      </w:r>
      <w:proofErr w:type="gramStart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а</w:t>
      </w:r>
      <w:proofErr w:type="gramEnd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бзац введен Федеральным законом от 30.12.2006 N 276-ФЗ)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2. Содержащиеся в других законах нормы, регулирующие благотворительную деятельность, не должны противоречить настоящему Федеральному закону.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Осуществление благотворительной деятельности гражданами и юридическими лицами в период избирательной кампании, кампании референдума регулируется настоящим Федеральным законом, а также законодательством Российской Федерации о выборах и референдумах</w:t>
      </w:r>
      <w:proofErr w:type="gramStart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.</w:t>
      </w:r>
      <w:proofErr w:type="gramEnd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(</w:t>
      </w:r>
      <w:proofErr w:type="gramStart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а</w:t>
      </w:r>
      <w:proofErr w:type="gramEnd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бзац введен Федеральным законом от 04.07.2003 N 94-ФЗ)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3. Если международным договором Российской Федерации установлены иные правила, чем предусмотренные настоящим Федеральным законом, применяются правила международного договора Российской Федерации.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Статья 4. Право на осуществление благотворительной деятельности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1. Граждане и юридические лица вправе беспрепятственно осуществлять благотворительную деятельность на основе добровольности и свободы выбора ее целей.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2. Граждане и юридические лица вправе свободно осуществлять благотворительную деятельность индивидуально или объединившись, с образованием или без образования благотворительной организации.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3. Никто не вправе ограничивать свободу выбора установленных настоящим Федеральным законом целей благотворительной деятельности и форм ее осуществления.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Статья 5. Участники благотворительной деятельности</w:t>
      </w:r>
      <w:proofErr w:type="gramStart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П</w:t>
      </w:r>
      <w:proofErr w:type="gramEnd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од участниками благотворительной деятельности для целей настоящего Федерального закона понимаются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добровольцы, </w:t>
      </w:r>
      <w:proofErr w:type="spellStart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благополучатели</w:t>
      </w:r>
      <w:proofErr w:type="spellEnd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.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Благотворители - лица, осуществляющие благотворительные пожертвования в формах: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бескорыстного (безвозмездного или на льготных условиях) выполнения работ, предоставления услуг</w:t>
      </w:r>
      <w:proofErr w:type="gramStart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.</w:t>
      </w:r>
      <w:proofErr w:type="gramEnd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(</w:t>
      </w:r>
      <w:proofErr w:type="gramStart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</w:t>
      </w:r>
      <w:proofErr w:type="gramEnd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ред. Федерального закона от 23.12.2010 N 383-ФЗ)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lastRenderedPageBreak/>
        <w:t>Благотворители вправе определять цели и порядок использования своих пожертвований.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Добровольцы - физические лица, осуществляющие благотворительную деятельность в форме безвозмездного выполнения работ, оказания услуг (добровольческой деятельности)</w:t>
      </w:r>
      <w:proofErr w:type="gramStart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.</w:t>
      </w:r>
      <w:proofErr w:type="gramEnd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(</w:t>
      </w:r>
      <w:proofErr w:type="gramStart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ч</w:t>
      </w:r>
      <w:proofErr w:type="gramEnd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асть четвертая в ред. Федерального закона от 23.12.2010 N 383-ФЗ)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proofErr w:type="spellStart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Благополучатели</w:t>
      </w:r>
      <w:proofErr w:type="spellEnd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- лица, получающие благотворительные пожертвования от благотворителей, помощь добровольцев.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Статья 6. Благотворительная организация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1. Благотворительной организацией является неправительственная (негосударственная и немуниципальная) некоммерческая организация, созданная для реализации предусмотренных настоящим Федеральным законом целей путем осуществления благотворительной деятельности в интересах общества в целом или отдельных категорий лиц.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2. При превышении доходов благотворительной организации над ее расходами сумма превышения не подлежит распределению между ее учредителями (членами), а направляется на реализацию целей, ради которых эта благотворительная организация создана.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Статья 7. Формы благотворительных организаций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Благотворительные организации создаются в формах общественных организаций (объединений), фондов, учреждений и в иных формах, предусмотренных федеральными законами для благотворительных организаций.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Благотворительная организация может создаваться в форме учреждения, если ее учредителем является благотворительная организация.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Статья 7.1. Правовые условия осуществления добровольцами благотворительной деятельности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(</w:t>
      </w:r>
      <w:proofErr w:type="gramStart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введена</w:t>
      </w:r>
      <w:proofErr w:type="gramEnd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Федеральным законом от 23.12.2010 N 383-ФЗ)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 xml:space="preserve">1. Условия осуществления добровольцем благотворительной деятельности от своего имени могут быть закреплены в гражданско-правовом договоре, который заключается между добровольцем и </w:t>
      </w:r>
      <w:proofErr w:type="spellStart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благополучателем</w:t>
      </w:r>
      <w:proofErr w:type="spellEnd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и предметом которого являются безвозмездное выполнение добровольцем работ и (или) оказание услуг в интересах </w:t>
      </w:r>
      <w:proofErr w:type="spellStart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благополучателя</w:t>
      </w:r>
      <w:proofErr w:type="spellEnd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.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2. Условия участия добровольца в благотворительной деятельности юридического лица могут быть закреплены в гражданско-правовом договоре, который заключается между этим юридическим лицом и добровольцем и предметом которого являются безвозмездное выполнение добровольцем работ и (или) оказание услуг в рамках благотворительной деятельности этого юридического лица.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 xml:space="preserve">3. </w:t>
      </w:r>
      <w:proofErr w:type="gramStart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Договоры, указанные в пунктах 1 и 2 настоящей статьи, могут предусматривать возмещение связанных с их исполнением расходов добровольцев на наем жилого помещения, проезд до места назначения и обратно, питание, оплату средств индивидуальной защиты, уплату страховых взносов на добровольное медицинское страхование добровольцев при осуществлении ими добровольческой деятельности.</w:t>
      </w:r>
      <w:proofErr w:type="gramEnd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В этом случае соответствующий договор должен быть заключен в письменной форме.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Раздел II. ПОРЯДОК СОЗДАНИЯ И ПРЕКРАЩЕНИЯ ДЕЯТЕЛЬНОСТИ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БЛАГОТВОРИТЕЛЬНОЙ ОРГАНИЗАЦИИ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Статья 8. Учредители благотворительной организации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Учредителями благотворительной организации в зависимости от ее формы могут выступать физические и (или) юридические лица. Органы государственной власти и органы местного самоуправления, а также государственные и муниципальные унитарные предприятия, государственные и муниципальные учреждения не могут выступать учредителями благотворительной организации.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Статья 9. Государственная регистрация благотворительной организации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1. Государственная регистрация благотворительной организации осуществляется в порядке, установленном федеральными законами.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2. Не допускается отказ в государственной регистрации благотворительной организации в связи с предоставлением ей юридического адреса гражданином по месту его жительства.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3. Решение об отказе в государственной регистрации благотворительной организации, а также уклонение от такой регистрации могут быть обжалованы в судебном порядке</w:t>
      </w:r>
      <w:proofErr w:type="gramStart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.</w:t>
      </w:r>
      <w:proofErr w:type="gramEnd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(</w:t>
      </w:r>
      <w:proofErr w:type="gramStart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</w:t>
      </w:r>
      <w:proofErr w:type="gramEnd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ред. Федерального закона от 21.03.2002 N 31-ФЗ)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Статья 10. Высший орган управления благотворительной организацией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1. Высшим органом управления благотворительной организацией является ее коллегиальный орган, формируемый в порядке, предусмотренном уставом благотворительной организации.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 xml:space="preserve">2. </w:t>
      </w:r>
      <w:proofErr w:type="gramStart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К компетенции высшего органа управления благотворительной организацией относятся: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изменение устава благотворительной организации;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образование исполнительных органов благотворительной организации, ее контрольно-ревизионных органов и досрочное прекращение их полномочий;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утверждение благотворительных программ;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утверждение годового плана, бюджета благотворительной организации и ее годового отчета;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принятие решений о создании коммерческих и некоммерческих организаций, об участии в таких организациях, открытии филиалов и представительств;</w:t>
      </w:r>
      <w:proofErr w:type="gramEnd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lastRenderedPageBreak/>
        <w:t>принятие решений о реорганизации и ликвидации благотворительной организации (за исключением благотворительного фонда).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3. Члены высшего органа управления благотворительной организацией выполняют свои обязанности в этом органе в качестве добровольцев. В составе высшего органа управления благотворительной организацией может быть не более одного работника ее исполнительных органов (с правом либо без права решающего голоса).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4. Члены высшего органа управления благотворительной организацией и должностные лица благотворительной организации не вправе занимать штатные должности в администрации коммерческих и некоммерческих организаций, учредителем (участником) которых является эта благотворительная организация.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Статья 11. Реорганизация и ликвидация благотворительной организации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1. Реорганизация и ликвидация благотворительной организации осуществляются в установленном законом порядке.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2. Благотворительная организация не может быть реорганизована в хозяйственное товарищество или общество.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3. При ликвидации благотворительной организации ее имущество, оставшееся после удовлетворения требований кредиторов, используется на благотворительные цели в порядке, предусмотренном уставом, или по решению ликвидационной комиссии, если порядок использования имущества благотворительной организации не предусмотрен в ее уставе или если иное не установлено федеральным законом</w:t>
      </w:r>
      <w:proofErr w:type="gramStart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.</w:t>
      </w:r>
      <w:proofErr w:type="gramEnd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(</w:t>
      </w:r>
      <w:proofErr w:type="gramStart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</w:t>
      </w:r>
      <w:proofErr w:type="gramEnd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ред. Федерального закона от 25.07.2002 N 112-ФЗ)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Раздел III. УСЛОВИЯ И ПОРЯДОК ОСУЩЕСТВЛЕНИЯ ДЕЯТЕЛЬНОСТИ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БЛАГОТВОРИТЕЛЬНОЙ ОРГАНИЗАЦИИ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Статья 12. Деятельность благотворительной организации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1. Благотворительная организация вправе осуществлять благотворительную деятельность, направленную на достижение целей, ради которых она создана, а также благотворительную деятельность, направленную на достижение предусмотренных настоящим Федеральным законом целей.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 xml:space="preserve">2. Благотворительная организация вправе заниматься деятельностью по привлечению ресурсов и ведению </w:t>
      </w:r>
      <w:proofErr w:type="spellStart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внереализационных</w:t>
      </w:r>
      <w:proofErr w:type="spellEnd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операций.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3. Благотворительная организация вправе осуществлять предпринимательскую деятельность только для достижения целей, ради которых она создана, и соответствующую этим целям.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4. Для создания материальных условий реализации благотворительных целей благотворительная организация вправе учреждать хозяйственные общества. Не допускается участие благотворительной организации в хозяйственных обществах совместно с другими лицами.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5. Благотворительная организация не вправе расходовать свои средства и использовать свое имущество для поддержки политических партий, движений, групп и кампаний.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Статья 13. Филиалы и представительства благотворительной организации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1. Благотворительная организация вправе создавать филиалы и открывать представительства на территории Российской Федерации с соблюдением требований законодательства Российской Федерации.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2. Создание российской благотворительной организацией филиалов и открытие представительств на территориях иностранных государств осуществляются в соответствии с законодательством этих государств, если иное не предусмотрено международными договорами Российской Федерации.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3. Филиалы и представительства не являются юридическими лицами, наделяются имуществом создавшей их благотворительной организацией и действуют на основании утвержденных ею положений. Имущество филиалов и представительств учитывается на их отдельном балансе и на балансе создавшей их благотворительной организации.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4. Руководители филиалов и представительств назначаются высшим органом управления благотворительной организацией и действуют на основании доверенности, выданной благотворительной организацией.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5. Филиалы и представительства осуществляют деятельность от имени создавшей их благотворительной организации. Ответственность за деятельность филиалов и представительств несет создавшая их благотворительная организация.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Статья 14. Объединения (ассоциации и союзы) благотворительных организаций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1. Благотворительные организации могут объединяться в ассоциации и союзы, создаваемые на договорной основе, для расширения своих возможностей в реализации уставных целей.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2. Объединение (ассоциация, союз) благотворительных организаций является некоммерческой организацией.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3. Члены объединения (ассоциации, союза) благотворительных организаций сохраняют свою самостоятельность и права юридического лица.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4. Объединение (ассоциация, союз) благотворительных организаций не отвечает по обязательствам своих членов. Члены объединения (ассоциации, союза) благотворительных организаций несут субсидиарную ответственность по его обязательствам в размере и в порядке, предусмотренных учредительными документами объединения (ассоциации, союза) благотворительных организаций.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 xml:space="preserve">Статья 15. </w:t>
      </w:r>
      <w:proofErr w:type="gramStart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Источники формирования имущества благотворительной организации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Источниками формирования имущества благотворительной организации могут являться: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взносы учредителей благотворительной организации;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членские взносы (для благотворительных организаций, основанных на членстве);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благотворительные пожертвования, в том числе носящие целевой характер (благотворительные гранты), предоставляемые гражданами и юридическими лицами в денежной или натуральной форме;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 xml:space="preserve">доходы от </w:t>
      </w:r>
      <w:proofErr w:type="spellStart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внереализационных</w:t>
      </w:r>
      <w:proofErr w:type="spellEnd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операций, включая доходы от ценных бумаг;</w:t>
      </w:r>
      <w:proofErr w:type="gramEnd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lastRenderedPageBreak/>
        <w:t>поступления от деятельности по привлечению ресурсов (проведение кампаний по привлечению благотворителей и добровольцев, включая организацию развлекательных, культурных, спортивных и иных массовых мероприятий, проведение кампаний по сбору благотворительных пожертвований, проведение лотерей и аукционов в соответствии с законодательством Российской Федерации, реализацию имущества и пожертвований, поступивших от благотворителей, в соответствии с их пожеланиями);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доходы от разрешенной законом предпринимательской деятельности;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абзац утратил силу. - Федеральный закон от 22.08.2004 N 122-ФЗ;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доходы от деятельности хозяйственных обществ, учрежденных благотворительной организацией;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труд добровольцев;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иные не запрещенные законом источники.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Статья 16. Имущество благотворительной организации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1. В собственности или на ином вещном праве благотворительной организации могут находиться: здания, сооружения, оборудование, денежные средства, ценные бумаги, информационные ресурсы, другое имущество, если иное не предусмотрено федеральными законами; результаты интеллектуальной деятельности.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2. Благотворительная организация может совершать в отношении находящегося в ее собственности или на ином вещном праве имущества любые сделки, не противоречащие законодательству Российской Федерации, уставу этой организации, пожеланиям благотворителя.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3. Благотворительная организация не вправе использовать на оплату труда административно-управленческого персонала более 20 процентов финансовых средств, расходуемых этой организацией за финансовый год. Данное ограничение не распространяется на оплату труда лиц, участвующих в реализации благотворительных программ.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4. В случае</w:t>
      </w:r>
      <w:proofErr w:type="gramStart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,</w:t>
      </w:r>
      <w:proofErr w:type="gramEnd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если благотворителем или благотворительной программой не установлено иное,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благотворительной организацией этого пожертвования. Благотворительные пожертвования в натуральной форме направляются на благотворительные цели в течение одного года с момента их получения, если иное не установлено благотворителем или благотворительной программой.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5. Имущество благотворительной организации не может быть передано (в формах продажи, оплаты товаров, работ, услуг и в других формах) учредителям (членам) этой организации на более выгодных для них условиях, чем для других лиц.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Статья 17. Благотворительная программа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1. Благотворительной программой является комплекс мероприятий, утвержденных высшим органом управления благотворительной организацией и направленных на решение конкретных задач, соответствующих уставным целям этой организации.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2. Благотворительная программа включает смету предполагаемых поступлений и планируемых расходов (включая оплату труда лиц, участвующих в реализации благотворительной программы), устанавливает этапы и сроки ее реализации.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 xml:space="preserve">3. На финансирование благотворительных программ (включая расходы на их материально-техническое, организационное и иное обеспечение, на оплату труда лиц, участвующих в реализации благотворительных программ, и другие расходы, связанные с реализацией благотворительных программ) должно </w:t>
      </w:r>
      <w:proofErr w:type="gramStart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быть</w:t>
      </w:r>
      <w:proofErr w:type="gramEnd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использовано не менее 80 процентов поступивших за финансовый год доходов от </w:t>
      </w:r>
      <w:proofErr w:type="spellStart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внереализационных</w:t>
      </w:r>
      <w:proofErr w:type="spellEnd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операций, поступлений от учрежденных благотворительной организацией хозяйственных обществ и доходов от разрешенной законом предпринимательской деятельности. При реализации долгосрочных благотворительных программ поступившие средства используются в сроки, установленные этими программами.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Раздел IV. ГОСУДАРСТВЕННЫЕ ГАРАНТИИ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БЛАГОТВОРИТЕЛЬНОЙ ДЕЯТЕЛЬНОСТИ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Статья 18. Поддержка благотворительной деятельности органами государственной власти и органами местного самоуправления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1. Гарантируется и обеспечивается защита предусмотренных законодательством Российской Федерации прав и законных интересов граждан и юридических лиц - участников благотворительной деятельности.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2. Должностные лица, препятствующие реализации прав граждан и юридических лиц на осуществление благотворительной деятельности, несут ответственность в соответствии с законодательством Российской Федерации.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3 - 6. Утратили силу. - Федеральный закон от 22.08.2004 N 122-ФЗ.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7. Органы государственной власти и органы местного самоуправления вправе осуществлять поддержку благотворительной деятельности в порядке и в формах, которые не противоречат законодательству Российской Федерации</w:t>
      </w:r>
      <w:proofErr w:type="gramStart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.</w:t>
      </w:r>
      <w:proofErr w:type="gramEnd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(</w:t>
      </w:r>
      <w:proofErr w:type="gramStart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</w:t>
      </w:r>
      <w:proofErr w:type="gramEnd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. 7 введен Федеральным законом от 23.12.2010 N 383-ФЗ)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 xml:space="preserve">Статья 19. </w:t>
      </w:r>
      <w:proofErr w:type="gramStart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Контроль за</w:t>
      </w:r>
      <w:proofErr w:type="gramEnd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осуществлением благотворительной деятельности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1. Благотворительная организация ведет бухгалтерский учет и отчетность в порядке, установленном законодательством Российской Федерации.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 xml:space="preserve">2. Орган, принявший решение о государственной регистрации благотворительной организации, осуществляет </w:t>
      </w:r>
      <w:proofErr w:type="gramStart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контроль за</w:t>
      </w:r>
      <w:proofErr w:type="gramEnd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соответствием ее деятельности целям, ради которых она создана. </w:t>
      </w:r>
      <w:proofErr w:type="gramStart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Благотворительная организация ежегодно представляет в орган, принявший решение о ее государственной регистрации, отчет о своей деятельности, содержащий сведения о: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(в ред. Федерального закона от 21.03.2002 N 31-ФЗ)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lastRenderedPageBreak/>
        <w:t>финансово-хозяйственной деятельности, подтверждающие соблюдение требований настоящего Федерального закона по использованию имущества и расходованию средств благотворительной организации;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персональном составе высшего органа управления благотворительной организацией;</w:t>
      </w:r>
      <w:proofErr w:type="gramEnd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proofErr w:type="gramStart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составе и содержании благотворительных программ благотворительной организации (перечень и описание указанных программ);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содержании и результатах деятельности благотворительной организации;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нарушениях требований настоящего Федерального закона, выявленных в результате проверок, проведенных налоговыми органами, и принятых мерах по их устранению.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3.</w:t>
      </w:r>
      <w:proofErr w:type="gramEnd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Ежегодный отчет представляется благотворительной организацией в орган, принявший решение о ее государственной регистрации, в тот же срок, что и годовой отчет о финансово-хозяйственной деятельности, представляемый в налоговые органы</w:t>
      </w:r>
      <w:proofErr w:type="gramStart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.</w:t>
      </w:r>
      <w:proofErr w:type="gramEnd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(</w:t>
      </w:r>
      <w:proofErr w:type="gramStart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</w:t>
      </w:r>
      <w:proofErr w:type="gramEnd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. 3 в ред. Федерального закона от 21.03.2002 N 31-ФЗ)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4. Орган, принявший решение о государственной регистрации благотворительной организации, обеспечивает открытый доступ, включая доступ средств массовой информации, к полученным им ежегодным отчетам данной благотворительной организации</w:t>
      </w:r>
      <w:proofErr w:type="gramStart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.</w:t>
      </w:r>
      <w:proofErr w:type="gramEnd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(</w:t>
      </w:r>
      <w:proofErr w:type="gramStart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</w:t>
      </w:r>
      <w:proofErr w:type="gramEnd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ред. Федерального закона от 21.03.2002 N 31-ФЗ)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5. Благотворительная организация обеспечивает открытый доступ, включая доступ средств массовой информации, к своим ежегодным отчетам.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6. Средства, затраченные на публикацию ежегодного отчета и информации о деятельности благотворительной организации, засчитываются в качестве расходов на благотворительные цели.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7. Сведения о размерах и структуре доходов благотворительной организации, а также сведения о размерах ее имущества, ее расходах, численности работников, об оплате их труда и о привлечении добровольцев не могут составлять коммерческую тайну.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 xml:space="preserve">8. Налоговые органы осуществляют </w:t>
      </w:r>
      <w:proofErr w:type="gramStart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контроль за</w:t>
      </w:r>
      <w:proofErr w:type="gramEnd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источниками доходов благотворительных организаций, размерами получаемых ими средств и уплатой налогов в соответствии с законодательством Российской Федерации о налогах.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Статья 20. Ответственность благотворительной организации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1. В случаях нарушения настоящего Федерального закона благотворительная организация несет ответственность в соответствии с законодательством Российской Федерации.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2. В случае совершения благотворительной организацией действий, противоречащих ее целям, а также настоящему Федеральному закону, орган, принявший решение о государственной регистрации данной благотворительной организации, может направить ей предупреждение в письменной форме, которое может быть обжаловано благотворительной организацией в судебном порядке</w:t>
      </w:r>
      <w:proofErr w:type="gramStart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.</w:t>
      </w:r>
      <w:proofErr w:type="gramEnd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(</w:t>
      </w:r>
      <w:proofErr w:type="gramStart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</w:t>
      </w:r>
      <w:proofErr w:type="gramEnd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ред. Федерального закона от 21.03.2002 N 31-ФЗ)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3. В случае неоднократного предупреждения в письменной форме благотворительной организации она может быть ликвидирована в порядке, предусмотренном Гражданским кодексом Российской Федерации.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4. Все средства, полученные благотворительной организацией от осуществления предпринимательской деятельности в нарушение статьи 12 настоящего Федерального закона, взыскиваются в доход местного бюджета по месту нахождения благотворительной организации в порядке, определяемом законодательством Российской Федерации, и подлежат использованию на благотворительные цели в порядке, определяемом муниципальными органами социальной защиты.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5. Споры между благотворительной организацией и гражданами и юридическими лицами, перечислившими ей средства на благотворительные цели, об использовании этих средств рассматриваются в судебном порядке.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Статья 21. Осуществление международной благотворительной деятельности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1. Участники благотворительной деятельности вправе осуществлять международную благотворительную деятельность в порядке, установленном законодательством Российской Федерации и международными договорами Российской Федерации.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2. Международная благотворительная деятельность осуществляется путем участия в международных благотворительных проектах, участия в работе международных благотворительных организаций, взаимодействия с зарубежными партнерами в соответствующей сфере благотворительной деятельности, а также в любой иной форме, принятой в международной практике и не противоречащей законодательству Российской Федерации, нормам и принципам международного права.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3. Благотворительная организация вправе открывать счета в учреждениях банков других госуда</w:t>
      </w:r>
      <w:proofErr w:type="gramStart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рств в с</w:t>
      </w:r>
      <w:proofErr w:type="gramEnd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оответствии с законодательством Российской Федерации.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4. Благотворительная организация имеет право на получение благотворительных пожертвований от иностранных граждан, лиц без гражданства, а также от иностранных и международных организаций. Использование указанных пожертвований осуществляется в порядке, установленном настоящим Федеральным законом.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Статья 22. Благотворительная деятельность иностранных граждан, лиц без гражданства, иностранных и международных организаций на территории Российской Федерации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Иностранные граждане, лица без гражданства, иностранные и международные организации имеют право выступать участниками благотворительной деятельности на территории Российской Федерации в соответствии с настоящим Федеральным законом.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Раздел V. ЗАКЛЮЧИТЕЛЬНЫЕ ПОЛОЖЕНИЯ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Статья 23. О вступлении в силу настоящего Федерального закона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1. Настоящий Федеральный закон вступает в силу со дня его официального опубликования.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 xml:space="preserve">2. Положения настоящего Федерального закона распространяются на благотворительные организации, созданные 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lastRenderedPageBreak/>
        <w:t>до вступления в силу настоящего Федерального закона.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3. Уставы благотворительных организаций, созданных до вступления в силу настоящего Федерального закона, действуют лишь в части, не противоречащей настоящему Федеральному закону.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Статья 24. О перерегистрации благотворительных организаций, созданных до вступления в силу настоящего Федерального закона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Уставы благотворительных организаций, созданных до вступления в силу настоящего Федерального закона, должны быть приведены в соответствие с настоящим Федеральным законом.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Перерегистрация благотворительных организаций, созданных до вступления в силу настоящего Федерального закона, должна быть проведена до 1 июля 1999 года с освобождением таких организаций от регистрационного сбора. Благотворительные организации, не прошедшие перерегистрацию в течение указанного срока, подлежат ликвидации в судебном порядке по требованию регистрирующего органа.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Статья 25. О приведении правовых актов в соответствие с настоящим Федеральным законом</w:t>
      </w:r>
      <w:proofErr w:type="gramStart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П</w:t>
      </w:r>
      <w:proofErr w:type="gramEnd"/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Президент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Российской Федерации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Б.ЕЛЬЦИН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Москва, Кремль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11 августа 1995 года</w:t>
      </w:r>
      <w:r w:rsidRPr="0011728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N 135-ФЗ</w:t>
      </w:r>
    </w:p>
    <w:p w:rsidR="009134C9" w:rsidRDefault="0011728F"/>
    <w:sectPr w:rsidR="009134C9" w:rsidSect="00E45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840C4"/>
    <w:multiLevelType w:val="multilevel"/>
    <w:tmpl w:val="8202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28F"/>
    <w:rsid w:val="0011728F"/>
    <w:rsid w:val="005002BF"/>
    <w:rsid w:val="0051255E"/>
    <w:rsid w:val="008E6AF6"/>
    <w:rsid w:val="00A91E2E"/>
    <w:rsid w:val="00E4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F9"/>
  </w:style>
  <w:style w:type="paragraph" w:styleId="1">
    <w:name w:val="heading 1"/>
    <w:basedOn w:val="a"/>
    <w:link w:val="10"/>
    <w:uiPriority w:val="9"/>
    <w:qFormat/>
    <w:rsid w:val="0011728F"/>
    <w:pPr>
      <w:spacing w:after="0" w:line="240" w:lineRule="auto"/>
      <w:outlineLvl w:val="0"/>
    </w:pPr>
    <w:rPr>
      <w:rFonts w:ascii="Arial" w:eastAsia="Times New Roman" w:hAnsi="Arial" w:cs="Arial"/>
      <w:caps/>
      <w:color w:val="333333"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28F"/>
    <w:rPr>
      <w:rFonts w:ascii="Arial" w:eastAsia="Times New Roman" w:hAnsi="Arial" w:cs="Arial"/>
      <w:caps/>
      <w:color w:val="333333"/>
      <w:kern w:val="36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11728F"/>
    <w:rPr>
      <w:color w:val="228B22"/>
      <w:u w:val="single"/>
    </w:rPr>
  </w:style>
  <w:style w:type="character" w:styleId="a4">
    <w:name w:val="Strong"/>
    <w:basedOn w:val="a0"/>
    <w:uiPriority w:val="22"/>
    <w:qFormat/>
    <w:rsid w:val="0011728F"/>
    <w:rPr>
      <w:b/>
      <w:bCs/>
    </w:rPr>
  </w:style>
  <w:style w:type="paragraph" w:styleId="a5">
    <w:name w:val="Normal (Web)"/>
    <w:basedOn w:val="a"/>
    <w:uiPriority w:val="99"/>
    <w:semiHidden/>
    <w:unhideWhenUsed/>
    <w:rsid w:val="0011728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172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1728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172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1728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7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9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0633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9" w:color="CCCCCC"/>
                        <w:left w:val="single" w:sz="4" w:space="12" w:color="CCCCCC"/>
                        <w:bottom w:val="single" w:sz="4" w:space="15" w:color="CCCCCC"/>
                        <w:right w:val="single" w:sz="4" w:space="12" w:color="CCCCCC"/>
                      </w:divBdr>
                    </w:div>
                  </w:divsChild>
                </w:div>
                <w:div w:id="8709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21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2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4427</Words>
  <Characters>25238</Characters>
  <Application>Microsoft Office Word</Application>
  <DocSecurity>0</DocSecurity>
  <Lines>210</Lines>
  <Paragraphs>59</Paragraphs>
  <ScaleCrop>false</ScaleCrop>
  <Company/>
  <LinksUpToDate>false</LinksUpToDate>
  <CharactersWithSpaces>29606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АРМ3</dc:creator>
  <cp:lastModifiedBy>АРМ3</cp:lastModifiedBy>
  <cp:revision>1</cp:revision>
  <dcterms:created xsi:type="dcterms:W3CDTF">2016-12-20T07:40:00Z</dcterms:created>
  <dcterms:modified xsi:type="dcterms:W3CDTF">2016-12-20T07:41:00Z</dcterms:modified>
</cp:coreProperties>
</file>